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2B87" w14:textId="51614128" w:rsidR="00D01845" w:rsidRDefault="0007353B" w:rsidP="00631399">
      <w:pPr>
        <w:pStyle w:val="Heading3"/>
        <w:jc w:val="center"/>
        <w:rPr>
          <w:rFonts w:ascii="Calibri" w:hAnsi="Calibri"/>
          <w:color w:val="auto"/>
          <w:sz w:val="32"/>
          <w:szCs w:val="32"/>
        </w:rPr>
      </w:pPr>
      <w:bookmarkStart w:id="0" w:name="_Toc35430758"/>
      <w:r>
        <w:rPr>
          <w:rFonts w:ascii="Calibri" w:hAnsi="Calibri"/>
          <w:noProof/>
          <w:color w:val="auto"/>
          <w:sz w:val="36"/>
          <w:szCs w:val="32"/>
        </w:rPr>
        <w:drawing>
          <wp:inline distT="0" distB="0" distL="0" distR="0" wp14:anchorId="20FFD5B8" wp14:editId="2122DC11">
            <wp:extent cx="1744345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78C93C" w14:textId="77777777" w:rsidR="00047232" w:rsidRPr="00031E4A" w:rsidRDefault="00047232" w:rsidP="009C493E">
      <w:pPr>
        <w:pStyle w:val="Heading3"/>
        <w:jc w:val="center"/>
        <w:rPr>
          <w:rFonts w:ascii="Calibri" w:hAnsi="Calibri"/>
          <w:color w:val="auto"/>
          <w:sz w:val="36"/>
          <w:szCs w:val="32"/>
        </w:rPr>
      </w:pPr>
      <w:bookmarkStart w:id="1" w:name="_Toc35430759"/>
      <w:r w:rsidRPr="00031E4A">
        <w:rPr>
          <w:rFonts w:ascii="Calibri" w:hAnsi="Calibri"/>
          <w:color w:val="auto"/>
          <w:sz w:val="36"/>
          <w:szCs w:val="32"/>
        </w:rPr>
        <w:t>Job Description</w:t>
      </w:r>
      <w:bookmarkEnd w:id="1"/>
    </w:p>
    <w:p w14:paraId="7BCCF1EA" w14:textId="77777777" w:rsidR="00047232" w:rsidRPr="006E1337" w:rsidRDefault="00047232" w:rsidP="00047232"/>
    <w:p w14:paraId="0069863D" w14:textId="19F2D77C" w:rsidR="00047232" w:rsidRPr="00D76079" w:rsidRDefault="006E1337" w:rsidP="00047232">
      <w:r w:rsidRPr="00D76079">
        <w:rPr>
          <w:b/>
          <w:smallCaps/>
        </w:rPr>
        <w:t>Title</w:t>
      </w:r>
      <w:r w:rsidR="00047232" w:rsidRPr="00D76079">
        <w:rPr>
          <w:b/>
        </w:rPr>
        <w:t>:</w:t>
      </w:r>
      <w:r w:rsidR="00047232" w:rsidRPr="00D76079">
        <w:tab/>
      </w:r>
      <w:r w:rsidR="00047232" w:rsidRPr="00D76079">
        <w:tab/>
      </w:r>
      <w:r w:rsidR="00047232" w:rsidRPr="00D76079">
        <w:tab/>
      </w:r>
      <w:r w:rsidR="009734E9">
        <w:t>HR Generalist</w:t>
      </w:r>
      <w:r w:rsidR="00D122CE">
        <w:rPr>
          <w:b/>
        </w:rPr>
        <w:t xml:space="preserve"> </w:t>
      </w:r>
      <w:r w:rsidR="00944D38">
        <w:rPr>
          <w:b/>
        </w:rPr>
        <w:t xml:space="preserve"> </w:t>
      </w:r>
    </w:p>
    <w:p w14:paraId="6B4F78BF" w14:textId="77777777" w:rsidR="009C493E" w:rsidRDefault="00047232" w:rsidP="00047232">
      <w:r w:rsidRPr="00D76079">
        <w:rPr>
          <w:b/>
          <w:smallCaps/>
        </w:rPr>
        <w:t>D</w:t>
      </w:r>
      <w:r w:rsidR="006E1337" w:rsidRPr="00D76079">
        <w:rPr>
          <w:b/>
          <w:smallCaps/>
        </w:rPr>
        <w:t>epartment</w:t>
      </w:r>
      <w:r w:rsidRPr="00D76079">
        <w:rPr>
          <w:b/>
        </w:rPr>
        <w:t>:</w:t>
      </w:r>
      <w:r w:rsidRPr="00D76079">
        <w:tab/>
      </w:r>
      <w:r w:rsidRPr="00D76079">
        <w:tab/>
      </w:r>
      <w:r w:rsidR="00840BB9">
        <w:t>Human Resources</w:t>
      </w:r>
      <w:r w:rsidR="00A73EF4">
        <w:t xml:space="preserve"> </w:t>
      </w:r>
    </w:p>
    <w:p w14:paraId="62D82621" w14:textId="77777777" w:rsidR="00047232" w:rsidRPr="009C493E" w:rsidRDefault="009C493E" w:rsidP="00047232">
      <w:pPr>
        <w:rPr>
          <w:u w:val="words"/>
        </w:rPr>
      </w:pPr>
      <w:r>
        <w:rPr>
          <w:b/>
          <w:smallCaps/>
        </w:rPr>
        <w:t>Job</w:t>
      </w:r>
      <w:r w:rsidR="00047232" w:rsidRPr="00D76079">
        <w:rPr>
          <w:b/>
          <w:smallCaps/>
        </w:rPr>
        <w:t xml:space="preserve"> S</w:t>
      </w:r>
      <w:r w:rsidR="006E1337" w:rsidRPr="00D76079">
        <w:rPr>
          <w:b/>
          <w:smallCaps/>
        </w:rPr>
        <w:t>tatus</w:t>
      </w:r>
      <w:r w:rsidR="00047232" w:rsidRPr="00D76079">
        <w:rPr>
          <w:b/>
        </w:rPr>
        <w:t>:</w:t>
      </w:r>
      <w:r w:rsidR="00047232" w:rsidRPr="00D76079">
        <w:tab/>
      </w:r>
      <w:r w:rsidR="00047232" w:rsidRPr="00D76079">
        <w:tab/>
      </w:r>
      <w:r w:rsidR="00D93693" w:rsidRPr="00D76079">
        <w:t>Exempt</w:t>
      </w:r>
      <w:r>
        <w:t xml:space="preserve"> </w:t>
      </w:r>
    </w:p>
    <w:p w14:paraId="193BBA0D" w14:textId="77777777" w:rsidR="009C493E" w:rsidRPr="00F247AE" w:rsidRDefault="009C493E" w:rsidP="00047232">
      <w:pPr>
        <w:rPr>
          <w:bCs/>
        </w:rPr>
      </w:pPr>
      <w:r>
        <w:rPr>
          <w:b/>
          <w:smallCaps/>
        </w:rPr>
        <w:t>Location</w:t>
      </w:r>
      <w:r w:rsidR="00907C20" w:rsidRPr="00F247AE">
        <w:rPr>
          <w:bCs/>
          <w:smallCaps/>
        </w:rPr>
        <w:t xml:space="preserve">:                            </w:t>
      </w:r>
      <w:r w:rsidR="007478CF">
        <w:rPr>
          <w:bCs/>
          <w:smallCaps/>
        </w:rPr>
        <w:t xml:space="preserve"> </w:t>
      </w:r>
      <w:r w:rsidR="00907C20" w:rsidRPr="00F247AE">
        <w:rPr>
          <w:bCs/>
          <w:smallCaps/>
        </w:rPr>
        <w:t xml:space="preserve">   </w:t>
      </w:r>
      <w:r w:rsidR="00907C20">
        <w:rPr>
          <w:bCs/>
          <w:smallCaps/>
        </w:rPr>
        <w:t>Lanham, Md.</w:t>
      </w:r>
    </w:p>
    <w:p w14:paraId="235D3414" w14:textId="77777777" w:rsidR="00047232" w:rsidRPr="00D76079" w:rsidRDefault="00047232" w:rsidP="00047232">
      <w:r w:rsidRPr="00D76079">
        <w:rPr>
          <w:b/>
          <w:smallCaps/>
        </w:rPr>
        <w:t>R</w:t>
      </w:r>
      <w:r w:rsidR="006E1337" w:rsidRPr="00D76079">
        <w:rPr>
          <w:b/>
          <w:smallCaps/>
        </w:rPr>
        <w:t>eports to</w:t>
      </w:r>
      <w:r w:rsidRPr="00D76079">
        <w:rPr>
          <w:b/>
        </w:rPr>
        <w:t>:</w:t>
      </w:r>
      <w:r w:rsidRPr="00D76079">
        <w:tab/>
      </w:r>
      <w:r w:rsidRPr="00D76079">
        <w:tab/>
      </w:r>
      <w:r w:rsidR="003D520C">
        <w:t xml:space="preserve">Human Resources </w:t>
      </w:r>
      <w:r w:rsidR="00F247AE">
        <w:t>Sr. Director</w:t>
      </w:r>
    </w:p>
    <w:p w14:paraId="49A3B550" w14:textId="77777777" w:rsidR="00D01845" w:rsidRPr="00D76079" w:rsidRDefault="00D01845" w:rsidP="00707004">
      <w:pPr>
        <w:rPr>
          <w:b/>
          <w:u w:val="single"/>
        </w:rPr>
      </w:pPr>
    </w:p>
    <w:p w14:paraId="286F93EF" w14:textId="793DA762" w:rsidR="009266AE" w:rsidRDefault="00047232" w:rsidP="00047232">
      <w:r w:rsidRPr="0007353B">
        <w:rPr>
          <w:b/>
          <w:u w:val="single"/>
        </w:rPr>
        <w:t>Summary:</w:t>
      </w:r>
      <w:r w:rsidR="00E54291" w:rsidRPr="0007353B">
        <w:rPr>
          <w:b/>
          <w:u w:val="single"/>
        </w:rPr>
        <w:t xml:space="preserve"> </w:t>
      </w:r>
      <w:r w:rsidR="00F57145" w:rsidRPr="0007353B">
        <w:t xml:space="preserve"> </w:t>
      </w:r>
      <w:r w:rsidR="00F247AE" w:rsidRPr="0007353B">
        <w:t>Anchor Construction</w:t>
      </w:r>
      <w:r w:rsidR="00F247AE">
        <w:t xml:space="preserve"> Corporation has an opening for a full-time Human Resources </w:t>
      </w:r>
      <w:r w:rsidR="009734E9">
        <w:t xml:space="preserve">Generalist </w:t>
      </w:r>
      <w:r w:rsidR="00F247AE">
        <w:t xml:space="preserve">with </w:t>
      </w:r>
      <w:r w:rsidR="009E16DF">
        <w:t>relevant</w:t>
      </w:r>
      <w:r w:rsidR="00F247AE">
        <w:t xml:space="preserve"> experience working </w:t>
      </w:r>
      <w:r w:rsidR="009E16DF">
        <w:t xml:space="preserve">within a 400+ employee organization.  </w:t>
      </w:r>
      <w:r w:rsidR="00347ECF">
        <w:t>Anchor Construction is experiencing significant growth and a</w:t>
      </w:r>
      <w:r w:rsidR="00F247AE">
        <w:t>s an HR team, we are modernizing and delivering our services i</w:t>
      </w:r>
      <w:r w:rsidR="00B7685A">
        <w:t>n new and creative ways</w:t>
      </w:r>
      <w:r w:rsidR="00347ECF">
        <w:t xml:space="preserve"> to match this growth.</w:t>
      </w:r>
      <w:r w:rsidR="00B7685A">
        <w:t xml:space="preserve">   This role is part of a broader HR team charged with designing and executing a HR strategy that is driving the broader Anchor Construction business objectives.  </w:t>
      </w:r>
      <w:r w:rsidR="009A3A60">
        <w:t xml:space="preserve">The ideal candidate will have prior experience </w:t>
      </w:r>
      <w:r w:rsidR="002D563E">
        <w:t xml:space="preserve">working within a mature HR environment </w:t>
      </w:r>
      <w:r w:rsidR="009A3A60">
        <w:t xml:space="preserve">as well as experience </w:t>
      </w:r>
      <w:r w:rsidR="009734E9">
        <w:t>supportin</w:t>
      </w:r>
      <w:r w:rsidR="002D563E">
        <w:t xml:space="preserve">g </w:t>
      </w:r>
      <w:r w:rsidR="00CB4F0E">
        <w:t>talent acquisition</w:t>
      </w:r>
      <w:r w:rsidR="009E16DF">
        <w:t>.</w:t>
      </w:r>
      <w:r w:rsidR="00251B1E">
        <w:t xml:space="preserve">  The ideal candidate will possess strong relationship management skills.</w:t>
      </w:r>
      <w:r w:rsidR="009A3A60">
        <w:t xml:space="preserve">  </w:t>
      </w:r>
      <w:r w:rsidR="00CB4F0E">
        <w:t xml:space="preserve">Fluency in English and Spanish is </w:t>
      </w:r>
      <w:r w:rsidR="00CB4F0E">
        <w:t>highly desired</w:t>
      </w:r>
      <w:r w:rsidR="00CB4F0E">
        <w:t xml:space="preserve"> for this position.</w:t>
      </w:r>
    </w:p>
    <w:p w14:paraId="5B8AF171" w14:textId="77777777" w:rsidR="00E54291" w:rsidRPr="00D76079" w:rsidRDefault="00E54291" w:rsidP="00047232">
      <w:pPr>
        <w:rPr>
          <w:b/>
          <w:u w:val="single"/>
        </w:rPr>
      </w:pPr>
    </w:p>
    <w:p w14:paraId="7C5D7009" w14:textId="0B70EF6C" w:rsidR="00047232" w:rsidRDefault="00AA16B0" w:rsidP="00047232">
      <w:pPr>
        <w:rPr>
          <w:b/>
          <w:u w:val="single"/>
        </w:rPr>
      </w:pPr>
      <w:r>
        <w:rPr>
          <w:b/>
          <w:u w:val="single"/>
        </w:rPr>
        <w:t>D</w:t>
      </w:r>
      <w:r w:rsidR="00047232" w:rsidRPr="00D76079">
        <w:rPr>
          <w:b/>
          <w:u w:val="single"/>
        </w:rPr>
        <w:t>uties &amp; Responsibilities:</w:t>
      </w:r>
    </w:p>
    <w:p w14:paraId="27A0105E" w14:textId="4D9FCB23" w:rsidR="00E26B25" w:rsidRDefault="00E26B25" w:rsidP="00047232">
      <w:pPr>
        <w:rPr>
          <w:b/>
          <w:u w:val="single"/>
        </w:rPr>
      </w:pPr>
    </w:p>
    <w:p w14:paraId="0640D8AF" w14:textId="1A7B68D2" w:rsidR="009734E9" w:rsidRPr="009734E9" w:rsidRDefault="009734E9" w:rsidP="00047232">
      <w:pPr>
        <w:rPr>
          <w:bCs/>
          <w:u w:val="single"/>
        </w:rPr>
      </w:pPr>
      <w:r w:rsidRPr="009734E9">
        <w:rPr>
          <w:bCs/>
          <w:u w:val="single"/>
        </w:rPr>
        <w:t>Recruitment</w:t>
      </w:r>
    </w:p>
    <w:p w14:paraId="42A0ACCE" w14:textId="3E545D61" w:rsidR="009B5FF0" w:rsidRDefault="009734E9" w:rsidP="00C92C46">
      <w:pPr>
        <w:numPr>
          <w:ilvl w:val="0"/>
          <w:numId w:val="9"/>
        </w:numPr>
        <w:rPr>
          <w:bCs/>
        </w:rPr>
      </w:pPr>
      <w:r>
        <w:rPr>
          <w:bCs/>
        </w:rPr>
        <w:t>Conduct job postings on relevant job recruitment and social media sites.</w:t>
      </w:r>
    </w:p>
    <w:p w14:paraId="29123FB1" w14:textId="0026F37F" w:rsidR="00031A92" w:rsidRDefault="009734E9" w:rsidP="00C92C46">
      <w:pPr>
        <w:numPr>
          <w:ilvl w:val="0"/>
          <w:numId w:val="9"/>
        </w:numPr>
        <w:rPr>
          <w:bCs/>
        </w:rPr>
      </w:pPr>
      <w:r>
        <w:rPr>
          <w:bCs/>
        </w:rPr>
        <w:t>Coordinate and collaborate with external recruitment agencies.</w:t>
      </w:r>
    </w:p>
    <w:p w14:paraId="7158054F" w14:textId="3274C067" w:rsidR="009734E9" w:rsidRDefault="009734E9" w:rsidP="00C92C46">
      <w:pPr>
        <w:numPr>
          <w:ilvl w:val="0"/>
          <w:numId w:val="9"/>
        </w:numPr>
        <w:rPr>
          <w:bCs/>
        </w:rPr>
      </w:pPr>
      <w:r>
        <w:rPr>
          <w:bCs/>
        </w:rPr>
        <w:t>Plan and coordinate company hiring events.</w:t>
      </w:r>
    </w:p>
    <w:p w14:paraId="4405F82C" w14:textId="575AF643" w:rsidR="009734E9" w:rsidRDefault="009734E9" w:rsidP="00C92C46">
      <w:pPr>
        <w:numPr>
          <w:ilvl w:val="0"/>
          <w:numId w:val="9"/>
        </w:numPr>
        <w:rPr>
          <w:bCs/>
        </w:rPr>
      </w:pPr>
      <w:proofErr w:type="gramStart"/>
      <w:r>
        <w:rPr>
          <w:bCs/>
        </w:rPr>
        <w:t>Attend</w:t>
      </w:r>
      <w:proofErr w:type="gramEnd"/>
      <w:r>
        <w:rPr>
          <w:bCs/>
        </w:rPr>
        <w:t xml:space="preserve"> job fairs (schools, colleges, trade associations, government-sponsored).</w:t>
      </w:r>
    </w:p>
    <w:p w14:paraId="57A65B5B" w14:textId="0B4B5BF6" w:rsidR="009734E9" w:rsidRDefault="009734E9" w:rsidP="00C92C46">
      <w:pPr>
        <w:numPr>
          <w:ilvl w:val="0"/>
          <w:numId w:val="9"/>
        </w:numPr>
        <w:rPr>
          <w:bCs/>
        </w:rPr>
      </w:pPr>
      <w:r>
        <w:rPr>
          <w:bCs/>
        </w:rPr>
        <w:t>Administer the company’s Applicant Tracking System.</w:t>
      </w:r>
    </w:p>
    <w:p w14:paraId="4AB252D2" w14:textId="77777777" w:rsidR="009F10BC" w:rsidRDefault="009F10BC" w:rsidP="009F10BC">
      <w:pPr>
        <w:numPr>
          <w:ilvl w:val="0"/>
          <w:numId w:val="9"/>
        </w:numPr>
        <w:rPr>
          <w:bCs/>
        </w:rPr>
      </w:pPr>
      <w:r>
        <w:rPr>
          <w:bCs/>
        </w:rPr>
        <w:t>Review and select resumes for circulation to hiring managers for evaluation.</w:t>
      </w:r>
    </w:p>
    <w:p w14:paraId="313D3C41" w14:textId="139F42CE" w:rsidR="009734E9" w:rsidRDefault="009734E9" w:rsidP="00CB66FC">
      <w:pPr>
        <w:numPr>
          <w:ilvl w:val="0"/>
          <w:numId w:val="9"/>
        </w:numPr>
        <w:rPr>
          <w:bCs/>
        </w:rPr>
      </w:pPr>
      <w:r>
        <w:rPr>
          <w:bCs/>
        </w:rPr>
        <w:t>Conduct phone screenings.</w:t>
      </w:r>
    </w:p>
    <w:p w14:paraId="086F84F0" w14:textId="77777777" w:rsidR="009F10BC" w:rsidRDefault="009F10BC" w:rsidP="009F10BC">
      <w:pPr>
        <w:numPr>
          <w:ilvl w:val="0"/>
          <w:numId w:val="9"/>
        </w:numPr>
        <w:rPr>
          <w:bCs/>
        </w:rPr>
      </w:pPr>
      <w:r>
        <w:rPr>
          <w:bCs/>
        </w:rPr>
        <w:t>Organize interview schedules with hiring managers.</w:t>
      </w:r>
    </w:p>
    <w:p w14:paraId="075EE12B" w14:textId="4095F0CC" w:rsidR="00CB66FC" w:rsidRDefault="00CB66FC" w:rsidP="00CB66FC">
      <w:pPr>
        <w:numPr>
          <w:ilvl w:val="0"/>
          <w:numId w:val="9"/>
        </w:numPr>
        <w:rPr>
          <w:bCs/>
        </w:rPr>
      </w:pPr>
      <w:r>
        <w:rPr>
          <w:bCs/>
        </w:rPr>
        <w:t>Coordinate drug screenings and background checks.</w:t>
      </w:r>
    </w:p>
    <w:p w14:paraId="46F1C6F3" w14:textId="17F1683F" w:rsidR="009734E9" w:rsidRDefault="009F10BC" w:rsidP="00CB66FC">
      <w:pPr>
        <w:numPr>
          <w:ilvl w:val="0"/>
          <w:numId w:val="9"/>
        </w:numPr>
        <w:rPr>
          <w:bCs/>
        </w:rPr>
      </w:pPr>
      <w:r>
        <w:rPr>
          <w:bCs/>
        </w:rPr>
        <w:t>Disposition candidates in the Applicant Tracking System.</w:t>
      </w:r>
    </w:p>
    <w:p w14:paraId="6BAF1DBF" w14:textId="77777777" w:rsidR="009F10BC" w:rsidRDefault="009F10BC" w:rsidP="009F10BC">
      <w:pPr>
        <w:numPr>
          <w:ilvl w:val="0"/>
          <w:numId w:val="9"/>
        </w:numPr>
        <w:rPr>
          <w:bCs/>
        </w:rPr>
      </w:pPr>
      <w:r>
        <w:rPr>
          <w:bCs/>
        </w:rPr>
        <w:t>Extend offers of employment to selected candidates under the direction of the hiring managers and within the guidelines of company compensation structure.</w:t>
      </w:r>
    </w:p>
    <w:p w14:paraId="21E79E17" w14:textId="77777777" w:rsidR="009F10BC" w:rsidRDefault="009F10BC" w:rsidP="009F10BC">
      <w:pPr>
        <w:numPr>
          <w:ilvl w:val="0"/>
          <w:numId w:val="9"/>
        </w:numPr>
        <w:rPr>
          <w:bCs/>
        </w:rPr>
      </w:pPr>
      <w:r>
        <w:rPr>
          <w:bCs/>
        </w:rPr>
        <w:t>Manage and coordinate all communication with candidates.</w:t>
      </w:r>
    </w:p>
    <w:p w14:paraId="383245EA" w14:textId="492680C9" w:rsidR="00CB66FC" w:rsidRDefault="00CB66FC" w:rsidP="00CB66FC">
      <w:pPr>
        <w:numPr>
          <w:ilvl w:val="0"/>
          <w:numId w:val="9"/>
        </w:numPr>
        <w:rPr>
          <w:bCs/>
        </w:rPr>
      </w:pPr>
      <w:r>
        <w:rPr>
          <w:bCs/>
        </w:rPr>
        <w:t>I-9 verification</w:t>
      </w:r>
    </w:p>
    <w:p w14:paraId="0A601B9A" w14:textId="7B364F26" w:rsidR="009F10BC" w:rsidRPr="009F10BC" w:rsidRDefault="00CB66FC" w:rsidP="009F10BC">
      <w:pPr>
        <w:numPr>
          <w:ilvl w:val="0"/>
          <w:numId w:val="9"/>
        </w:numPr>
        <w:rPr>
          <w:bCs/>
        </w:rPr>
      </w:pPr>
      <w:r>
        <w:rPr>
          <w:bCs/>
        </w:rPr>
        <w:t>Track new hire paperwork.</w:t>
      </w:r>
    </w:p>
    <w:p w14:paraId="010C3D7E" w14:textId="069DBF61" w:rsidR="009734E9" w:rsidRDefault="009734E9" w:rsidP="009734E9">
      <w:pPr>
        <w:rPr>
          <w:bCs/>
        </w:rPr>
      </w:pPr>
    </w:p>
    <w:p w14:paraId="6CC3A81B" w14:textId="60E64AA4" w:rsidR="009734E9" w:rsidRDefault="009734E9" w:rsidP="009734E9">
      <w:pPr>
        <w:rPr>
          <w:bCs/>
          <w:u w:val="single"/>
        </w:rPr>
      </w:pPr>
      <w:r>
        <w:rPr>
          <w:bCs/>
          <w:u w:val="single"/>
        </w:rPr>
        <w:t>HR Support</w:t>
      </w:r>
    </w:p>
    <w:p w14:paraId="42EECAF7" w14:textId="63C84AB0" w:rsidR="00AA3CA4" w:rsidRDefault="00AA3CA4" w:rsidP="00C92C46">
      <w:pPr>
        <w:numPr>
          <w:ilvl w:val="0"/>
          <w:numId w:val="9"/>
        </w:numPr>
        <w:rPr>
          <w:bCs/>
        </w:rPr>
      </w:pPr>
      <w:r>
        <w:rPr>
          <w:bCs/>
        </w:rPr>
        <w:t>Coordinate and participate in new hire orientation.</w:t>
      </w:r>
    </w:p>
    <w:p w14:paraId="15E63973" w14:textId="2557F30F" w:rsidR="00CB66FC" w:rsidRDefault="00CB66FC" w:rsidP="00C92C46">
      <w:pPr>
        <w:numPr>
          <w:ilvl w:val="0"/>
          <w:numId w:val="9"/>
        </w:numPr>
        <w:rPr>
          <w:bCs/>
        </w:rPr>
      </w:pPr>
      <w:r>
        <w:rPr>
          <w:bCs/>
        </w:rPr>
        <w:t>Make updates to employee records in the company’s HRIS, including hires, benefit enrollments, terminations, etc.</w:t>
      </w:r>
    </w:p>
    <w:p w14:paraId="44EEACD2" w14:textId="4F253224" w:rsidR="00CB66FC" w:rsidRDefault="00CB66FC" w:rsidP="00C92C46">
      <w:pPr>
        <w:numPr>
          <w:ilvl w:val="0"/>
          <w:numId w:val="9"/>
        </w:numPr>
        <w:rPr>
          <w:bCs/>
        </w:rPr>
      </w:pPr>
      <w:r>
        <w:rPr>
          <w:bCs/>
        </w:rPr>
        <w:t>Submit monthly hiring/termination reports to the executive team.</w:t>
      </w:r>
    </w:p>
    <w:p w14:paraId="61016671" w14:textId="74693874" w:rsidR="00CB66FC" w:rsidRDefault="009F10BC" w:rsidP="00C92C46">
      <w:pPr>
        <w:numPr>
          <w:ilvl w:val="0"/>
          <w:numId w:val="9"/>
        </w:numPr>
        <w:rPr>
          <w:bCs/>
        </w:rPr>
      </w:pPr>
      <w:r>
        <w:rPr>
          <w:bCs/>
        </w:rPr>
        <w:lastRenderedPageBreak/>
        <w:t>Support HR Manager with employee relations issues.</w:t>
      </w:r>
    </w:p>
    <w:p w14:paraId="03A7A105" w14:textId="353D5A71" w:rsidR="00CB4F0E" w:rsidRDefault="00CB4F0E" w:rsidP="00C92C46">
      <w:pPr>
        <w:numPr>
          <w:ilvl w:val="0"/>
          <w:numId w:val="9"/>
        </w:numPr>
        <w:rPr>
          <w:bCs/>
        </w:rPr>
      </w:pPr>
      <w:r>
        <w:rPr>
          <w:bCs/>
        </w:rPr>
        <w:t>Respond to HR related inquiries from employees in a timely fashion.</w:t>
      </w:r>
    </w:p>
    <w:p w14:paraId="7AAE7856" w14:textId="2004FEA5" w:rsidR="009F10BC" w:rsidRDefault="009F10BC" w:rsidP="00C92C46">
      <w:pPr>
        <w:numPr>
          <w:ilvl w:val="0"/>
          <w:numId w:val="9"/>
        </w:numPr>
        <w:rPr>
          <w:bCs/>
        </w:rPr>
      </w:pPr>
      <w:r>
        <w:rPr>
          <w:bCs/>
        </w:rPr>
        <w:t>Support other HR team members with managing</w:t>
      </w:r>
      <w:r w:rsidR="00CB4F0E">
        <w:rPr>
          <w:bCs/>
        </w:rPr>
        <w:t>/maintaining</w:t>
      </w:r>
      <w:r>
        <w:rPr>
          <w:bCs/>
        </w:rPr>
        <w:t xml:space="preserve"> employee records and files.</w:t>
      </w:r>
    </w:p>
    <w:p w14:paraId="072B9260" w14:textId="6E40E4E1" w:rsidR="009F10BC" w:rsidRDefault="009F10BC" w:rsidP="00C92C46">
      <w:pPr>
        <w:numPr>
          <w:ilvl w:val="0"/>
          <w:numId w:val="9"/>
        </w:numPr>
        <w:rPr>
          <w:bCs/>
        </w:rPr>
      </w:pPr>
      <w:r>
        <w:rPr>
          <w:bCs/>
        </w:rPr>
        <w:t>Assist with employee benefits administration and Open Enrollment.</w:t>
      </w:r>
    </w:p>
    <w:p w14:paraId="2BED6B82" w14:textId="77777777" w:rsidR="00031A92" w:rsidRDefault="00031A92" w:rsidP="00630094">
      <w:pPr>
        <w:rPr>
          <w:bCs/>
        </w:rPr>
      </w:pPr>
    </w:p>
    <w:p w14:paraId="2740DDCC" w14:textId="77777777" w:rsidR="00707004" w:rsidRDefault="00631399" w:rsidP="00707004">
      <w:pPr>
        <w:rPr>
          <w:b/>
          <w:u w:val="single"/>
        </w:rPr>
      </w:pPr>
      <w:r w:rsidRPr="00D76079">
        <w:rPr>
          <w:b/>
          <w:u w:val="single"/>
        </w:rPr>
        <w:t>Qualifications</w:t>
      </w:r>
      <w:r w:rsidR="005433E9" w:rsidRPr="00D76079">
        <w:rPr>
          <w:b/>
          <w:u w:val="single"/>
        </w:rPr>
        <w:t>:</w:t>
      </w:r>
    </w:p>
    <w:p w14:paraId="7E899720" w14:textId="77777777" w:rsidR="00AA16B0" w:rsidRDefault="00AA16B0" w:rsidP="00707004">
      <w:pPr>
        <w:rPr>
          <w:b/>
          <w:u w:val="single"/>
        </w:rPr>
      </w:pPr>
    </w:p>
    <w:p w14:paraId="7F77936B" w14:textId="44F5EC13" w:rsidR="0074158F" w:rsidRDefault="0074158F" w:rsidP="009F699B">
      <w:pPr>
        <w:numPr>
          <w:ilvl w:val="0"/>
          <w:numId w:val="10"/>
        </w:numPr>
        <w:rPr>
          <w:bCs/>
        </w:rPr>
      </w:pPr>
      <w:proofErr w:type="gramStart"/>
      <w:r>
        <w:rPr>
          <w:bCs/>
        </w:rPr>
        <w:t>Bachelor’s</w:t>
      </w:r>
      <w:proofErr w:type="gramEnd"/>
      <w:r>
        <w:rPr>
          <w:bCs/>
        </w:rPr>
        <w:t xml:space="preserve"> degree from a four-year college or university highly desirable</w:t>
      </w:r>
      <w:r w:rsidR="0007353B">
        <w:rPr>
          <w:bCs/>
        </w:rPr>
        <w:t>.</w:t>
      </w:r>
    </w:p>
    <w:p w14:paraId="295F662F" w14:textId="231F8A83" w:rsidR="0074158F" w:rsidRDefault="00A377E9" w:rsidP="009F699B">
      <w:pPr>
        <w:numPr>
          <w:ilvl w:val="0"/>
          <w:numId w:val="10"/>
        </w:numPr>
        <w:rPr>
          <w:bCs/>
        </w:rPr>
      </w:pPr>
      <w:r>
        <w:rPr>
          <w:bCs/>
        </w:rPr>
        <w:t>4-5</w:t>
      </w:r>
      <w:r w:rsidR="0074158F">
        <w:rPr>
          <w:bCs/>
        </w:rPr>
        <w:t xml:space="preserve"> years</w:t>
      </w:r>
      <w:r w:rsidR="00A45423">
        <w:rPr>
          <w:bCs/>
        </w:rPr>
        <w:t>’</w:t>
      </w:r>
      <w:r w:rsidR="0074158F">
        <w:rPr>
          <w:bCs/>
        </w:rPr>
        <w:t xml:space="preserve"> experience in progressively responsible human resources roles</w:t>
      </w:r>
      <w:r w:rsidR="009F699B">
        <w:rPr>
          <w:bCs/>
        </w:rPr>
        <w:t xml:space="preserve">; </w:t>
      </w:r>
      <w:r w:rsidR="001E1619">
        <w:rPr>
          <w:bCs/>
        </w:rPr>
        <w:t xml:space="preserve">recruiting </w:t>
      </w:r>
      <w:r w:rsidR="009F699B">
        <w:rPr>
          <w:bCs/>
        </w:rPr>
        <w:t xml:space="preserve">experience in </w:t>
      </w:r>
      <w:r w:rsidR="009A3A60">
        <w:rPr>
          <w:bCs/>
        </w:rPr>
        <w:t xml:space="preserve">the </w:t>
      </w:r>
      <w:r w:rsidR="009F699B">
        <w:rPr>
          <w:bCs/>
        </w:rPr>
        <w:t>construction industry highly desirable</w:t>
      </w:r>
      <w:r w:rsidR="0007353B">
        <w:rPr>
          <w:bCs/>
        </w:rPr>
        <w:t>.</w:t>
      </w:r>
    </w:p>
    <w:p w14:paraId="6862D918" w14:textId="4AB4A964" w:rsidR="00253C31" w:rsidRDefault="00AA16B0" w:rsidP="00CB4F0E">
      <w:pPr>
        <w:numPr>
          <w:ilvl w:val="0"/>
          <w:numId w:val="10"/>
        </w:numPr>
        <w:rPr>
          <w:bCs/>
        </w:rPr>
      </w:pPr>
      <w:r>
        <w:rPr>
          <w:bCs/>
        </w:rPr>
        <w:t>Bilingual in English and Spanish highly preferred.</w:t>
      </w:r>
    </w:p>
    <w:p w14:paraId="0FD33507" w14:textId="5E1C827D" w:rsidR="00A377E9" w:rsidRPr="00CB4F0E" w:rsidRDefault="00A377E9" w:rsidP="00CB4F0E">
      <w:pPr>
        <w:numPr>
          <w:ilvl w:val="0"/>
          <w:numId w:val="10"/>
        </w:numPr>
        <w:rPr>
          <w:bCs/>
        </w:rPr>
      </w:pPr>
      <w:r>
        <w:t>Proficiency with Microsoft Office, and experience with HRIS programs</w:t>
      </w:r>
      <w:r>
        <w:t>.</w:t>
      </w:r>
    </w:p>
    <w:p w14:paraId="332F5319" w14:textId="35EC02AF" w:rsidR="00257161" w:rsidRDefault="00CB4F0E" w:rsidP="009F699B">
      <w:pPr>
        <w:numPr>
          <w:ilvl w:val="0"/>
          <w:numId w:val="10"/>
        </w:numPr>
        <w:rPr>
          <w:bCs/>
        </w:rPr>
      </w:pPr>
      <w:r>
        <w:rPr>
          <w:bCs/>
        </w:rPr>
        <w:t>Strong knowledge</w:t>
      </w:r>
      <w:r w:rsidR="00257161">
        <w:rPr>
          <w:bCs/>
        </w:rPr>
        <w:t xml:space="preserve"> and application of full </w:t>
      </w:r>
      <w:proofErr w:type="gramStart"/>
      <w:r w:rsidR="00257161">
        <w:rPr>
          <w:bCs/>
        </w:rPr>
        <w:t>life-cycle</w:t>
      </w:r>
      <w:proofErr w:type="gramEnd"/>
      <w:r w:rsidR="00257161">
        <w:rPr>
          <w:bCs/>
        </w:rPr>
        <w:t xml:space="preserve"> </w:t>
      </w:r>
      <w:r w:rsidR="001E1619">
        <w:rPr>
          <w:bCs/>
        </w:rPr>
        <w:t>recruiting.</w:t>
      </w:r>
      <w:r w:rsidR="00257161">
        <w:rPr>
          <w:bCs/>
        </w:rPr>
        <w:t xml:space="preserve"> </w:t>
      </w:r>
    </w:p>
    <w:p w14:paraId="786A37CC" w14:textId="6A5070A7" w:rsidR="00AA16B0" w:rsidRDefault="00CB4F0E" w:rsidP="009F699B">
      <w:pPr>
        <w:numPr>
          <w:ilvl w:val="0"/>
          <w:numId w:val="10"/>
        </w:numPr>
        <w:rPr>
          <w:bCs/>
        </w:rPr>
      </w:pPr>
      <w:r>
        <w:rPr>
          <w:bCs/>
        </w:rPr>
        <w:t>S</w:t>
      </w:r>
      <w:r w:rsidR="00AA16B0">
        <w:rPr>
          <w:bCs/>
        </w:rPr>
        <w:t>trong communication skills, ability to build strong relationships internally and externally with candidates and hiring managers.</w:t>
      </w:r>
    </w:p>
    <w:p w14:paraId="2AFEAA5C" w14:textId="4E02811B" w:rsidR="00A377E9" w:rsidRPr="00A377E9" w:rsidRDefault="00A377E9" w:rsidP="00A377E9">
      <w:pPr>
        <w:pStyle w:val="ListParagraph"/>
        <w:numPr>
          <w:ilvl w:val="0"/>
          <w:numId w:val="10"/>
        </w:numPr>
      </w:pPr>
      <w:r>
        <w:t xml:space="preserve">Excellent organizational and time-management skills with the ability to prioritize </w:t>
      </w:r>
      <w:proofErr w:type="gramStart"/>
      <w:r>
        <w:t>tasks</w:t>
      </w:r>
      <w:proofErr w:type="gramEnd"/>
    </w:p>
    <w:p w14:paraId="6EB33DBD" w14:textId="77777777" w:rsidR="00AA16B0" w:rsidRDefault="00AA16B0" w:rsidP="009F699B">
      <w:pPr>
        <w:numPr>
          <w:ilvl w:val="0"/>
          <w:numId w:val="10"/>
        </w:numPr>
        <w:rPr>
          <w:bCs/>
        </w:rPr>
      </w:pPr>
      <w:r>
        <w:rPr>
          <w:bCs/>
        </w:rPr>
        <w:t>Ability to handle multiple hiring needs and adapt to changing priorities.</w:t>
      </w:r>
    </w:p>
    <w:p w14:paraId="6D5468E7" w14:textId="77777777" w:rsidR="00AA16B0" w:rsidRPr="0074158F" w:rsidRDefault="00AA16B0" w:rsidP="009F699B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Excellent sourcing skills including </w:t>
      </w:r>
      <w:r w:rsidR="00A45423">
        <w:rPr>
          <w:bCs/>
        </w:rPr>
        <w:t xml:space="preserve">public resume databases (LinkedIn, </w:t>
      </w:r>
      <w:proofErr w:type="gramStart"/>
      <w:r w:rsidR="00A45423">
        <w:rPr>
          <w:bCs/>
        </w:rPr>
        <w:t>Indeed</w:t>
      </w:r>
      <w:proofErr w:type="gramEnd"/>
      <w:r w:rsidR="00A45423">
        <w:rPr>
          <w:bCs/>
        </w:rPr>
        <w:t>, etc.)</w:t>
      </w:r>
    </w:p>
    <w:p w14:paraId="5A495FD3" w14:textId="77777777" w:rsidR="009F699B" w:rsidRDefault="00C92C46" w:rsidP="00AA16B0">
      <w:pPr>
        <w:pStyle w:val="ListParagraph"/>
        <w:numPr>
          <w:ilvl w:val="0"/>
          <w:numId w:val="4"/>
        </w:numPr>
      </w:pPr>
      <w:r>
        <w:t>Excellent verbal and written communication skills in English and Spani</w:t>
      </w:r>
      <w:r w:rsidR="00611A0B">
        <w:t>s</w:t>
      </w:r>
      <w:r>
        <w:t>h</w:t>
      </w:r>
      <w:r w:rsidR="00AA16B0">
        <w:t xml:space="preserve"> strongly desired.</w:t>
      </w:r>
    </w:p>
    <w:p w14:paraId="4BEE0FDF" w14:textId="68A40A8A" w:rsidR="009F699B" w:rsidRDefault="009F699B" w:rsidP="00AF2359">
      <w:pPr>
        <w:pStyle w:val="ListParagraph"/>
        <w:numPr>
          <w:ilvl w:val="0"/>
          <w:numId w:val="4"/>
        </w:numPr>
      </w:pPr>
      <w:r>
        <w:t>Ability to act with integrity, professionalism, and confidentiality</w:t>
      </w:r>
      <w:r w:rsidR="00251B1E">
        <w:t xml:space="preserve"> </w:t>
      </w:r>
      <w:proofErr w:type="gramStart"/>
      <w:r w:rsidR="00251B1E">
        <w:t>crucial</w:t>
      </w:r>
      <w:proofErr w:type="gramEnd"/>
      <w:r w:rsidR="00251B1E">
        <w:t>.</w:t>
      </w:r>
    </w:p>
    <w:p w14:paraId="2D35C8FF" w14:textId="5A3067FD" w:rsidR="00A377E9" w:rsidRDefault="00A377E9" w:rsidP="00A377E9">
      <w:pPr>
        <w:pStyle w:val="ListParagraph"/>
        <w:numPr>
          <w:ilvl w:val="0"/>
          <w:numId w:val="4"/>
        </w:numPr>
      </w:pPr>
      <w:r w:rsidRPr="00631399">
        <w:t>Ability to work overtime as needed</w:t>
      </w:r>
      <w:r>
        <w:t>.</w:t>
      </w:r>
    </w:p>
    <w:p w14:paraId="78353B6D" w14:textId="69E6E6C8" w:rsidR="00A377E9" w:rsidRDefault="00A377E9" w:rsidP="00A377E9">
      <w:pPr>
        <w:pStyle w:val="ListParagraph"/>
        <w:numPr>
          <w:ilvl w:val="0"/>
          <w:numId w:val="4"/>
        </w:numPr>
      </w:pPr>
      <w:r>
        <w:t>Ability to work effectively with minor supervision</w:t>
      </w:r>
      <w:r>
        <w:t>.</w:t>
      </w:r>
    </w:p>
    <w:p w14:paraId="703CCC36" w14:textId="77777777" w:rsidR="009A3A60" w:rsidRDefault="009A3A60" w:rsidP="009A3A60">
      <w:pPr>
        <w:pStyle w:val="ListParagraph"/>
      </w:pPr>
    </w:p>
    <w:p w14:paraId="677326EE" w14:textId="77777777" w:rsidR="00F91554" w:rsidRPr="009A3A60" w:rsidRDefault="009A3A60" w:rsidP="009A3A60">
      <w:pPr>
        <w:pStyle w:val="ListParagraph"/>
      </w:pPr>
      <w:r>
        <w:t xml:space="preserve">Anchor Construction is </w:t>
      </w:r>
      <w:r w:rsidR="00F91554">
        <w:t>an equal employment opportunity employer.  A</w:t>
      </w:r>
      <w:r>
        <w:t xml:space="preserve">ll </w:t>
      </w:r>
      <w:r w:rsidR="00F91554">
        <w:t xml:space="preserve">qualified </w:t>
      </w:r>
      <w:r>
        <w:t xml:space="preserve">applicants </w:t>
      </w:r>
      <w:r w:rsidR="00F91554">
        <w:t>will receive consideration for employment without regard to race, color, religion, gender</w:t>
      </w:r>
      <w:r w:rsidR="001E1619">
        <w:t xml:space="preserve"> identity or expression</w:t>
      </w:r>
      <w:r w:rsidR="00F91554">
        <w:t>, national origin, disability</w:t>
      </w:r>
      <w:r w:rsidR="00257161">
        <w:t xml:space="preserve"> status, protected veteran status or any other characteristic protected by law.</w:t>
      </w:r>
    </w:p>
    <w:sectPr w:rsidR="00F91554" w:rsidRPr="009A3A60" w:rsidSect="00D0184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5FF"/>
    <w:multiLevelType w:val="hybridMultilevel"/>
    <w:tmpl w:val="A3CC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FED"/>
    <w:multiLevelType w:val="hybridMultilevel"/>
    <w:tmpl w:val="5400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5536F"/>
    <w:multiLevelType w:val="hybridMultilevel"/>
    <w:tmpl w:val="027ED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E29B4"/>
    <w:multiLevelType w:val="hybridMultilevel"/>
    <w:tmpl w:val="3820AE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C36882"/>
    <w:multiLevelType w:val="hybridMultilevel"/>
    <w:tmpl w:val="FDE6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31E4"/>
    <w:multiLevelType w:val="hybridMultilevel"/>
    <w:tmpl w:val="90A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62599"/>
    <w:multiLevelType w:val="hybridMultilevel"/>
    <w:tmpl w:val="359E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39B2"/>
    <w:multiLevelType w:val="hybridMultilevel"/>
    <w:tmpl w:val="24A63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04FA"/>
    <w:multiLevelType w:val="hybridMultilevel"/>
    <w:tmpl w:val="E11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A40C4"/>
    <w:multiLevelType w:val="hybridMultilevel"/>
    <w:tmpl w:val="DB74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3764">
    <w:abstractNumId w:val="8"/>
  </w:num>
  <w:num w:numId="2" w16cid:durableId="1349718061">
    <w:abstractNumId w:val="1"/>
  </w:num>
  <w:num w:numId="3" w16cid:durableId="1150752117">
    <w:abstractNumId w:val="4"/>
  </w:num>
  <w:num w:numId="4" w16cid:durableId="1886913973">
    <w:abstractNumId w:val="6"/>
  </w:num>
  <w:num w:numId="5" w16cid:durableId="687946931">
    <w:abstractNumId w:val="9"/>
  </w:num>
  <w:num w:numId="6" w16cid:durableId="1647003765">
    <w:abstractNumId w:val="3"/>
  </w:num>
  <w:num w:numId="7" w16cid:durableId="2041658830">
    <w:abstractNumId w:val="5"/>
  </w:num>
  <w:num w:numId="8" w16cid:durableId="1136873359">
    <w:abstractNumId w:val="2"/>
  </w:num>
  <w:num w:numId="9" w16cid:durableId="1963222432">
    <w:abstractNumId w:val="7"/>
  </w:num>
  <w:num w:numId="10" w16cid:durableId="186601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04"/>
    <w:rsid w:val="00001E97"/>
    <w:rsid w:val="00003112"/>
    <w:rsid w:val="00012725"/>
    <w:rsid w:val="00022AB9"/>
    <w:rsid w:val="00024921"/>
    <w:rsid w:val="0002755A"/>
    <w:rsid w:val="00027B0E"/>
    <w:rsid w:val="00030AF2"/>
    <w:rsid w:val="00031A92"/>
    <w:rsid w:val="00031E4A"/>
    <w:rsid w:val="00042F87"/>
    <w:rsid w:val="000435D0"/>
    <w:rsid w:val="00045A1B"/>
    <w:rsid w:val="00047232"/>
    <w:rsid w:val="0005132B"/>
    <w:rsid w:val="0006327F"/>
    <w:rsid w:val="0006649F"/>
    <w:rsid w:val="000668E1"/>
    <w:rsid w:val="00071CA0"/>
    <w:rsid w:val="000727DE"/>
    <w:rsid w:val="0007353B"/>
    <w:rsid w:val="00075CBB"/>
    <w:rsid w:val="00081171"/>
    <w:rsid w:val="00082D1A"/>
    <w:rsid w:val="000848F6"/>
    <w:rsid w:val="000A28A6"/>
    <w:rsid w:val="000A37EE"/>
    <w:rsid w:val="000A74E6"/>
    <w:rsid w:val="000B0E71"/>
    <w:rsid w:val="000B1398"/>
    <w:rsid w:val="000B5042"/>
    <w:rsid w:val="000B73B3"/>
    <w:rsid w:val="000C0255"/>
    <w:rsid w:val="000C3381"/>
    <w:rsid w:val="000C3D11"/>
    <w:rsid w:val="000C65E6"/>
    <w:rsid w:val="000D616E"/>
    <w:rsid w:val="000D63F8"/>
    <w:rsid w:val="000E09BA"/>
    <w:rsid w:val="000E2359"/>
    <w:rsid w:val="000E5D52"/>
    <w:rsid w:val="000E71F2"/>
    <w:rsid w:val="000F17DA"/>
    <w:rsid w:val="000F2FC1"/>
    <w:rsid w:val="000F401A"/>
    <w:rsid w:val="000F4178"/>
    <w:rsid w:val="000F7898"/>
    <w:rsid w:val="00102179"/>
    <w:rsid w:val="001046EA"/>
    <w:rsid w:val="00106492"/>
    <w:rsid w:val="00111982"/>
    <w:rsid w:val="00123BD0"/>
    <w:rsid w:val="00126EB8"/>
    <w:rsid w:val="00131AC1"/>
    <w:rsid w:val="00131CD5"/>
    <w:rsid w:val="001408B0"/>
    <w:rsid w:val="00143510"/>
    <w:rsid w:val="00143D12"/>
    <w:rsid w:val="001515B3"/>
    <w:rsid w:val="00152913"/>
    <w:rsid w:val="0015563A"/>
    <w:rsid w:val="00157979"/>
    <w:rsid w:val="001636BD"/>
    <w:rsid w:val="001645CF"/>
    <w:rsid w:val="00166B28"/>
    <w:rsid w:val="00172293"/>
    <w:rsid w:val="00173488"/>
    <w:rsid w:val="001746E8"/>
    <w:rsid w:val="00175FAD"/>
    <w:rsid w:val="00180FBD"/>
    <w:rsid w:val="00185D34"/>
    <w:rsid w:val="00187667"/>
    <w:rsid w:val="00191D59"/>
    <w:rsid w:val="00192D03"/>
    <w:rsid w:val="0019493D"/>
    <w:rsid w:val="00196D50"/>
    <w:rsid w:val="001A682E"/>
    <w:rsid w:val="001B07E6"/>
    <w:rsid w:val="001B18B9"/>
    <w:rsid w:val="001B2E3D"/>
    <w:rsid w:val="001B4FB8"/>
    <w:rsid w:val="001B5DFE"/>
    <w:rsid w:val="001C0083"/>
    <w:rsid w:val="001C3D38"/>
    <w:rsid w:val="001D3F8D"/>
    <w:rsid w:val="001D4D82"/>
    <w:rsid w:val="001D5785"/>
    <w:rsid w:val="001D586C"/>
    <w:rsid w:val="001E1619"/>
    <w:rsid w:val="001E2BA5"/>
    <w:rsid w:val="001E3434"/>
    <w:rsid w:val="001E6261"/>
    <w:rsid w:val="001F0F3B"/>
    <w:rsid w:val="001F36A8"/>
    <w:rsid w:val="001F6FEC"/>
    <w:rsid w:val="00202B4A"/>
    <w:rsid w:val="00204FEB"/>
    <w:rsid w:val="002073BA"/>
    <w:rsid w:val="00212293"/>
    <w:rsid w:val="00212A5E"/>
    <w:rsid w:val="00221C9C"/>
    <w:rsid w:val="00230E85"/>
    <w:rsid w:val="002456B3"/>
    <w:rsid w:val="00247DC2"/>
    <w:rsid w:val="00251B1E"/>
    <w:rsid w:val="00251FEE"/>
    <w:rsid w:val="00253C31"/>
    <w:rsid w:val="00257161"/>
    <w:rsid w:val="00260499"/>
    <w:rsid w:val="00262C87"/>
    <w:rsid w:val="00267BCA"/>
    <w:rsid w:val="002811BE"/>
    <w:rsid w:val="00283371"/>
    <w:rsid w:val="00285084"/>
    <w:rsid w:val="002974DE"/>
    <w:rsid w:val="002A14F9"/>
    <w:rsid w:val="002B4BF3"/>
    <w:rsid w:val="002B6856"/>
    <w:rsid w:val="002B70E2"/>
    <w:rsid w:val="002D06B5"/>
    <w:rsid w:val="002D2C43"/>
    <w:rsid w:val="002D36D4"/>
    <w:rsid w:val="002D563E"/>
    <w:rsid w:val="002D7BB2"/>
    <w:rsid w:val="002E189D"/>
    <w:rsid w:val="002E211C"/>
    <w:rsid w:val="002E2AFD"/>
    <w:rsid w:val="002E359C"/>
    <w:rsid w:val="002E6331"/>
    <w:rsid w:val="002E7BDC"/>
    <w:rsid w:val="002F1AC5"/>
    <w:rsid w:val="002F450B"/>
    <w:rsid w:val="00303DAD"/>
    <w:rsid w:val="00307AB4"/>
    <w:rsid w:val="003101EA"/>
    <w:rsid w:val="00310848"/>
    <w:rsid w:val="00323405"/>
    <w:rsid w:val="003239D4"/>
    <w:rsid w:val="00325B8D"/>
    <w:rsid w:val="003265E1"/>
    <w:rsid w:val="003277BE"/>
    <w:rsid w:val="00333600"/>
    <w:rsid w:val="0033410F"/>
    <w:rsid w:val="00334112"/>
    <w:rsid w:val="00334820"/>
    <w:rsid w:val="00340289"/>
    <w:rsid w:val="00341480"/>
    <w:rsid w:val="00345AA5"/>
    <w:rsid w:val="00347ECF"/>
    <w:rsid w:val="003531C9"/>
    <w:rsid w:val="00353C4A"/>
    <w:rsid w:val="00366F99"/>
    <w:rsid w:val="00372B21"/>
    <w:rsid w:val="00381316"/>
    <w:rsid w:val="00385932"/>
    <w:rsid w:val="00386BE8"/>
    <w:rsid w:val="00390B16"/>
    <w:rsid w:val="0039304B"/>
    <w:rsid w:val="003A1EF1"/>
    <w:rsid w:val="003A37F9"/>
    <w:rsid w:val="003A58F1"/>
    <w:rsid w:val="003A670B"/>
    <w:rsid w:val="003A7372"/>
    <w:rsid w:val="003B7410"/>
    <w:rsid w:val="003B7775"/>
    <w:rsid w:val="003C22C6"/>
    <w:rsid w:val="003C3CCA"/>
    <w:rsid w:val="003C4633"/>
    <w:rsid w:val="003C518E"/>
    <w:rsid w:val="003D30F6"/>
    <w:rsid w:val="003D4B7E"/>
    <w:rsid w:val="003D5190"/>
    <w:rsid w:val="003D520C"/>
    <w:rsid w:val="003D7ED6"/>
    <w:rsid w:val="003E09AE"/>
    <w:rsid w:val="003E4E0A"/>
    <w:rsid w:val="003E4EDB"/>
    <w:rsid w:val="003F1876"/>
    <w:rsid w:val="003F3705"/>
    <w:rsid w:val="004006AD"/>
    <w:rsid w:val="0040165F"/>
    <w:rsid w:val="0040574F"/>
    <w:rsid w:val="00405BD7"/>
    <w:rsid w:val="00407932"/>
    <w:rsid w:val="00413A33"/>
    <w:rsid w:val="00415193"/>
    <w:rsid w:val="004155AC"/>
    <w:rsid w:val="0041652D"/>
    <w:rsid w:val="00420129"/>
    <w:rsid w:val="00427D52"/>
    <w:rsid w:val="0043169B"/>
    <w:rsid w:val="00434997"/>
    <w:rsid w:val="004362DC"/>
    <w:rsid w:val="004369F3"/>
    <w:rsid w:val="0044331E"/>
    <w:rsid w:val="004545D9"/>
    <w:rsid w:val="00454DE7"/>
    <w:rsid w:val="00464A74"/>
    <w:rsid w:val="00466FAF"/>
    <w:rsid w:val="00472B87"/>
    <w:rsid w:val="00475A57"/>
    <w:rsid w:val="004908F5"/>
    <w:rsid w:val="004910EE"/>
    <w:rsid w:val="00491B67"/>
    <w:rsid w:val="00492B54"/>
    <w:rsid w:val="00494A3B"/>
    <w:rsid w:val="00496D7F"/>
    <w:rsid w:val="004A19F3"/>
    <w:rsid w:val="004A5908"/>
    <w:rsid w:val="004A6126"/>
    <w:rsid w:val="004A6E65"/>
    <w:rsid w:val="004A7650"/>
    <w:rsid w:val="004C612D"/>
    <w:rsid w:val="004C7852"/>
    <w:rsid w:val="004D1DBA"/>
    <w:rsid w:val="004D69A4"/>
    <w:rsid w:val="004E26B2"/>
    <w:rsid w:val="004E28DF"/>
    <w:rsid w:val="004E29F9"/>
    <w:rsid w:val="004E65DD"/>
    <w:rsid w:val="004E7D85"/>
    <w:rsid w:val="004F14BE"/>
    <w:rsid w:val="004F1882"/>
    <w:rsid w:val="004F1E99"/>
    <w:rsid w:val="004F4965"/>
    <w:rsid w:val="004F4DDA"/>
    <w:rsid w:val="004F57F2"/>
    <w:rsid w:val="004F6E09"/>
    <w:rsid w:val="0050012A"/>
    <w:rsid w:val="005001F6"/>
    <w:rsid w:val="00503529"/>
    <w:rsid w:val="00503BB4"/>
    <w:rsid w:val="00511F53"/>
    <w:rsid w:val="0051494B"/>
    <w:rsid w:val="00515F0F"/>
    <w:rsid w:val="0053318E"/>
    <w:rsid w:val="005351FB"/>
    <w:rsid w:val="00542574"/>
    <w:rsid w:val="00542F9D"/>
    <w:rsid w:val="005433E9"/>
    <w:rsid w:val="005462B4"/>
    <w:rsid w:val="00553DB0"/>
    <w:rsid w:val="00554801"/>
    <w:rsid w:val="00556D59"/>
    <w:rsid w:val="00557910"/>
    <w:rsid w:val="0056146C"/>
    <w:rsid w:val="005778E8"/>
    <w:rsid w:val="00577CF2"/>
    <w:rsid w:val="00577E6D"/>
    <w:rsid w:val="0059092F"/>
    <w:rsid w:val="00595443"/>
    <w:rsid w:val="005978D5"/>
    <w:rsid w:val="005A1927"/>
    <w:rsid w:val="005A5111"/>
    <w:rsid w:val="005B5BA9"/>
    <w:rsid w:val="005C2687"/>
    <w:rsid w:val="005C5106"/>
    <w:rsid w:val="005D34F0"/>
    <w:rsid w:val="005D43EC"/>
    <w:rsid w:val="005D4EFD"/>
    <w:rsid w:val="005D523D"/>
    <w:rsid w:val="005E373F"/>
    <w:rsid w:val="005E3D88"/>
    <w:rsid w:val="005E7FD1"/>
    <w:rsid w:val="005F358C"/>
    <w:rsid w:val="0060425B"/>
    <w:rsid w:val="00604D51"/>
    <w:rsid w:val="00605706"/>
    <w:rsid w:val="00605A5B"/>
    <w:rsid w:val="00611A0B"/>
    <w:rsid w:val="00620FF6"/>
    <w:rsid w:val="00626C6C"/>
    <w:rsid w:val="00630094"/>
    <w:rsid w:val="00631399"/>
    <w:rsid w:val="0063384E"/>
    <w:rsid w:val="0063420E"/>
    <w:rsid w:val="00636112"/>
    <w:rsid w:val="00650125"/>
    <w:rsid w:val="00652F8F"/>
    <w:rsid w:val="006601D0"/>
    <w:rsid w:val="006662C4"/>
    <w:rsid w:val="006703EE"/>
    <w:rsid w:val="006731C9"/>
    <w:rsid w:val="0067794F"/>
    <w:rsid w:val="006814DF"/>
    <w:rsid w:val="00683217"/>
    <w:rsid w:val="00685D86"/>
    <w:rsid w:val="0069475B"/>
    <w:rsid w:val="00695E46"/>
    <w:rsid w:val="00697C1A"/>
    <w:rsid w:val="006A01D5"/>
    <w:rsid w:val="006A1BC7"/>
    <w:rsid w:val="006A30A7"/>
    <w:rsid w:val="006A4690"/>
    <w:rsid w:val="006A6944"/>
    <w:rsid w:val="006B0482"/>
    <w:rsid w:val="006B0EE5"/>
    <w:rsid w:val="006B1A64"/>
    <w:rsid w:val="006B2114"/>
    <w:rsid w:val="006B229D"/>
    <w:rsid w:val="006B52C3"/>
    <w:rsid w:val="006C121B"/>
    <w:rsid w:val="006C6D69"/>
    <w:rsid w:val="006D159C"/>
    <w:rsid w:val="006D534B"/>
    <w:rsid w:val="006D70D6"/>
    <w:rsid w:val="006E1337"/>
    <w:rsid w:val="006E16EF"/>
    <w:rsid w:val="006E36E1"/>
    <w:rsid w:val="006F0004"/>
    <w:rsid w:val="006F4DC5"/>
    <w:rsid w:val="006F712F"/>
    <w:rsid w:val="007012A8"/>
    <w:rsid w:val="00701C43"/>
    <w:rsid w:val="00703CAF"/>
    <w:rsid w:val="00707004"/>
    <w:rsid w:val="007075AE"/>
    <w:rsid w:val="00712092"/>
    <w:rsid w:val="007146E0"/>
    <w:rsid w:val="00716DF1"/>
    <w:rsid w:val="007212DF"/>
    <w:rsid w:val="00733B2A"/>
    <w:rsid w:val="00734620"/>
    <w:rsid w:val="007413E6"/>
    <w:rsid w:val="0074158F"/>
    <w:rsid w:val="00746689"/>
    <w:rsid w:val="00746742"/>
    <w:rsid w:val="00746A69"/>
    <w:rsid w:val="007478CF"/>
    <w:rsid w:val="00750498"/>
    <w:rsid w:val="00755E94"/>
    <w:rsid w:val="00757BF5"/>
    <w:rsid w:val="007608E1"/>
    <w:rsid w:val="00761563"/>
    <w:rsid w:val="0076335F"/>
    <w:rsid w:val="00770286"/>
    <w:rsid w:val="00772F77"/>
    <w:rsid w:val="00775622"/>
    <w:rsid w:val="00780B8B"/>
    <w:rsid w:val="00781CEF"/>
    <w:rsid w:val="00784682"/>
    <w:rsid w:val="007864E3"/>
    <w:rsid w:val="007909F5"/>
    <w:rsid w:val="00791888"/>
    <w:rsid w:val="007929F1"/>
    <w:rsid w:val="00797427"/>
    <w:rsid w:val="007A1624"/>
    <w:rsid w:val="007A4963"/>
    <w:rsid w:val="007A55D3"/>
    <w:rsid w:val="007A7E6E"/>
    <w:rsid w:val="007B0A60"/>
    <w:rsid w:val="007B2291"/>
    <w:rsid w:val="007B4906"/>
    <w:rsid w:val="007B4E20"/>
    <w:rsid w:val="007B4EC1"/>
    <w:rsid w:val="007C10E9"/>
    <w:rsid w:val="007C14BF"/>
    <w:rsid w:val="007D4847"/>
    <w:rsid w:val="007D4EB7"/>
    <w:rsid w:val="007D75DB"/>
    <w:rsid w:val="007E14B5"/>
    <w:rsid w:val="007E257F"/>
    <w:rsid w:val="007E4361"/>
    <w:rsid w:val="007E4441"/>
    <w:rsid w:val="007E6EE9"/>
    <w:rsid w:val="007F4C83"/>
    <w:rsid w:val="007F50F3"/>
    <w:rsid w:val="007F6206"/>
    <w:rsid w:val="007F7FA0"/>
    <w:rsid w:val="0080087A"/>
    <w:rsid w:val="00800BB1"/>
    <w:rsid w:val="00803267"/>
    <w:rsid w:val="0080480D"/>
    <w:rsid w:val="008061AE"/>
    <w:rsid w:val="0081169D"/>
    <w:rsid w:val="008131C4"/>
    <w:rsid w:val="0081705C"/>
    <w:rsid w:val="0081781A"/>
    <w:rsid w:val="008240A9"/>
    <w:rsid w:val="00824836"/>
    <w:rsid w:val="00836691"/>
    <w:rsid w:val="00840BB9"/>
    <w:rsid w:val="0085237A"/>
    <w:rsid w:val="00852883"/>
    <w:rsid w:val="0085543C"/>
    <w:rsid w:val="00855E2A"/>
    <w:rsid w:val="008560ED"/>
    <w:rsid w:val="0086177B"/>
    <w:rsid w:val="0086397A"/>
    <w:rsid w:val="0086406F"/>
    <w:rsid w:val="00867A6E"/>
    <w:rsid w:val="00867C5C"/>
    <w:rsid w:val="00870690"/>
    <w:rsid w:val="008730B4"/>
    <w:rsid w:val="00881A74"/>
    <w:rsid w:val="00881ACC"/>
    <w:rsid w:val="00884B58"/>
    <w:rsid w:val="00893AAD"/>
    <w:rsid w:val="0089571B"/>
    <w:rsid w:val="008973F0"/>
    <w:rsid w:val="008979D3"/>
    <w:rsid w:val="00897AA9"/>
    <w:rsid w:val="008A39D9"/>
    <w:rsid w:val="008A654D"/>
    <w:rsid w:val="008A671C"/>
    <w:rsid w:val="008A70A4"/>
    <w:rsid w:val="008B4DEF"/>
    <w:rsid w:val="008C0C84"/>
    <w:rsid w:val="008C1F5B"/>
    <w:rsid w:val="008C6315"/>
    <w:rsid w:val="008D0DAA"/>
    <w:rsid w:val="008D3B23"/>
    <w:rsid w:val="008D5525"/>
    <w:rsid w:val="008E5B4F"/>
    <w:rsid w:val="008E623B"/>
    <w:rsid w:val="008F51AC"/>
    <w:rsid w:val="008F5AD2"/>
    <w:rsid w:val="0090380F"/>
    <w:rsid w:val="009044C7"/>
    <w:rsid w:val="00907C20"/>
    <w:rsid w:val="00911F53"/>
    <w:rsid w:val="00911FD4"/>
    <w:rsid w:val="00915000"/>
    <w:rsid w:val="00917C7C"/>
    <w:rsid w:val="00920B83"/>
    <w:rsid w:val="00925DF1"/>
    <w:rsid w:val="009266AE"/>
    <w:rsid w:val="009267DB"/>
    <w:rsid w:val="009267E6"/>
    <w:rsid w:val="009316D3"/>
    <w:rsid w:val="00934520"/>
    <w:rsid w:val="0094279B"/>
    <w:rsid w:val="0094410E"/>
    <w:rsid w:val="00944D38"/>
    <w:rsid w:val="00950CA1"/>
    <w:rsid w:val="00952902"/>
    <w:rsid w:val="009535B2"/>
    <w:rsid w:val="0095701E"/>
    <w:rsid w:val="00961139"/>
    <w:rsid w:val="00964C47"/>
    <w:rsid w:val="00965D64"/>
    <w:rsid w:val="009706BB"/>
    <w:rsid w:val="00971ED9"/>
    <w:rsid w:val="00972A94"/>
    <w:rsid w:val="009734E9"/>
    <w:rsid w:val="00975548"/>
    <w:rsid w:val="00982FA6"/>
    <w:rsid w:val="009834C5"/>
    <w:rsid w:val="009856CE"/>
    <w:rsid w:val="00990165"/>
    <w:rsid w:val="00997485"/>
    <w:rsid w:val="009A0D86"/>
    <w:rsid w:val="009A2DB9"/>
    <w:rsid w:val="009A38CD"/>
    <w:rsid w:val="009A3A60"/>
    <w:rsid w:val="009A5206"/>
    <w:rsid w:val="009A5F31"/>
    <w:rsid w:val="009A652E"/>
    <w:rsid w:val="009A6736"/>
    <w:rsid w:val="009B0CB6"/>
    <w:rsid w:val="009B22D8"/>
    <w:rsid w:val="009B33DE"/>
    <w:rsid w:val="009B5FF0"/>
    <w:rsid w:val="009C2213"/>
    <w:rsid w:val="009C3DBA"/>
    <w:rsid w:val="009C493E"/>
    <w:rsid w:val="009C61FD"/>
    <w:rsid w:val="009D1123"/>
    <w:rsid w:val="009D1263"/>
    <w:rsid w:val="009D2E01"/>
    <w:rsid w:val="009D34E2"/>
    <w:rsid w:val="009D52DC"/>
    <w:rsid w:val="009D5E08"/>
    <w:rsid w:val="009D642C"/>
    <w:rsid w:val="009E16DF"/>
    <w:rsid w:val="009E77E5"/>
    <w:rsid w:val="009F10BC"/>
    <w:rsid w:val="009F229E"/>
    <w:rsid w:val="009F30E9"/>
    <w:rsid w:val="009F699B"/>
    <w:rsid w:val="009F7459"/>
    <w:rsid w:val="00A03E2A"/>
    <w:rsid w:val="00A0603B"/>
    <w:rsid w:val="00A076C0"/>
    <w:rsid w:val="00A14687"/>
    <w:rsid w:val="00A161E0"/>
    <w:rsid w:val="00A16921"/>
    <w:rsid w:val="00A2397A"/>
    <w:rsid w:val="00A279A4"/>
    <w:rsid w:val="00A377E9"/>
    <w:rsid w:val="00A45423"/>
    <w:rsid w:val="00A45E16"/>
    <w:rsid w:val="00A5043E"/>
    <w:rsid w:val="00A519BD"/>
    <w:rsid w:val="00A536A0"/>
    <w:rsid w:val="00A557E1"/>
    <w:rsid w:val="00A5603F"/>
    <w:rsid w:val="00A56CA7"/>
    <w:rsid w:val="00A61028"/>
    <w:rsid w:val="00A65CA9"/>
    <w:rsid w:val="00A674E1"/>
    <w:rsid w:val="00A73EF4"/>
    <w:rsid w:val="00A777B8"/>
    <w:rsid w:val="00A83A36"/>
    <w:rsid w:val="00A914E4"/>
    <w:rsid w:val="00A9160D"/>
    <w:rsid w:val="00AA0755"/>
    <w:rsid w:val="00AA16B0"/>
    <w:rsid w:val="00AA18FD"/>
    <w:rsid w:val="00AA2E21"/>
    <w:rsid w:val="00AA3CA4"/>
    <w:rsid w:val="00AB271A"/>
    <w:rsid w:val="00AB729D"/>
    <w:rsid w:val="00AC05F5"/>
    <w:rsid w:val="00AC39C8"/>
    <w:rsid w:val="00AC797D"/>
    <w:rsid w:val="00AE2C36"/>
    <w:rsid w:val="00AE627F"/>
    <w:rsid w:val="00AE62D8"/>
    <w:rsid w:val="00AF13BC"/>
    <w:rsid w:val="00AF2359"/>
    <w:rsid w:val="00AF300F"/>
    <w:rsid w:val="00AF3631"/>
    <w:rsid w:val="00B125A9"/>
    <w:rsid w:val="00B1477D"/>
    <w:rsid w:val="00B16800"/>
    <w:rsid w:val="00B16A59"/>
    <w:rsid w:val="00B16FB6"/>
    <w:rsid w:val="00B222F1"/>
    <w:rsid w:val="00B22648"/>
    <w:rsid w:val="00B239B9"/>
    <w:rsid w:val="00B269DE"/>
    <w:rsid w:val="00B3758D"/>
    <w:rsid w:val="00B47E31"/>
    <w:rsid w:val="00B51814"/>
    <w:rsid w:val="00B54C77"/>
    <w:rsid w:val="00B55631"/>
    <w:rsid w:val="00B6125C"/>
    <w:rsid w:val="00B61574"/>
    <w:rsid w:val="00B72D52"/>
    <w:rsid w:val="00B737DD"/>
    <w:rsid w:val="00B74A9C"/>
    <w:rsid w:val="00B7685A"/>
    <w:rsid w:val="00B8091D"/>
    <w:rsid w:val="00B85F1F"/>
    <w:rsid w:val="00B86879"/>
    <w:rsid w:val="00B94419"/>
    <w:rsid w:val="00B95AFD"/>
    <w:rsid w:val="00B96F50"/>
    <w:rsid w:val="00BA1F02"/>
    <w:rsid w:val="00BA25D5"/>
    <w:rsid w:val="00BA2C30"/>
    <w:rsid w:val="00BA3925"/>
    <w:rsid w:val="00BA3950"/>
    <w:rsid w:val="00BA5233"/>
    <w:rsid w:val="00BA6F3F"/>
    <w:rsid w:val="00BA7D87"/>
    <w:rsid w:val="00BB1FBB"/>
    <w:rsid w:val="00BB273A"/>
    <w:rsid w:val="00BB41B7"/>
    <w:rsid w:val="00BB424B"/>
    <w:rsid w:val="00BB54A5"/>
    <w:rsid w:val="00BB7EE7"/>
    <w:rsid w:val="00BC7A80"/>
    <w:rsid w:val="00BD01EB"/>
    <w:rsid w:val="00BE3513"/>
    <w:rsid w:val="00BE4FE1"/>
    <w:rsid w:val="00BE6A48"/>
    <w:rsid w:val="00BF05F1"/>
    <w:rsid w:val="00BF64D6"/>
    <w:rsid w:val="00C0528C"/>
    <w:rsid w:val="00C11A84"/>
    <w:rsid w:val="00C12D18"/>
    <w:rsid w:val="00C144EC"/>
    <w:rsid w:val="00C15393"/>
    <w:rsid w:val="00C235A2"/>
    <w:rsid w:val="00C23E02"/>
    <w:rsid w:val="00C254B5"/>
    <w:rsid w:val="00C31214"/>
    <w:rsid w:val="00C3523D"/>
    <w:rsid w:val="00C40E4C"/>
    <w:rsid w:val="00C5682C"/>
    <w:rsid w:val="00C56D42"/>
    <w:rsid w:val="00C624FA"/>
    <w:rsid w:val="00C62D43"/>
    <w:rsid w:val="00C636F1"/>
    <w:rsid w:val="00C66884"/>
    <w:rsid w:val="00C67EC8"/>
    <w:rsid w:val="00C71CFF"/>
    <w:rsid w:val="00C807BF"/>
    <w:rsid w:val="00C85C89"/>
    <w:rsid w:val="00C86236"/>
    <w:rsid w:val="00C92C46"/>
    <w:rsid w:val="00C93F6F"/>
    <w:rsid w:val="00CA0AC5"/>
    <w:rsid w:val="00CA1A8C"/>
    <w:rsid w:val="00CB2728"/>
    <w:rsid w:val="00CB46BC"/>
    <w:rsid w:val="00CB4F0E"/>
    <w:rsid w:val="00CB6404"/>
    <w:rsid w:val="00CB66F0"/>
    <w:rsid w:val="00CB66FC"/>
    <w:rsid w:val="00CB7526"/>
    <w:rsid w:val="00CB77FC"/>
    <w:rsid w:val="00CC5FF7"/>
    <w:rsid w:val="00CD0ABC"/>
    <w:rsid w:val="00CD1D49"/>
    <w:rsid w:val="00CD24BB"/>
    <w:rsid w:val="00CD46D6"/>
    <w:rsid w:val="00CE0A9E"/>
    <w:rsid w:val="00CE0C03"/>
    <w:rsid w:val="00CE236F"/>
    <w:rsid w:val="00CE7178"/>
    <w:rsid w:val="00CF1674"/>
    <w:rsid w:val="00CF72FC"/>
    <w:rsid w:val="00D003FE"/>
    <w:rsid w:val="00D01845"/>
    <w:rsid w:val="00D01E3A"/>
    <w:rsid w:val="00D04736"/>
    <w:rsid w:val="00D04A16"/>
    <w:rsid w:val="00D05F10"/>
    <w:rsid w:val="00D122CE"/>
    <w:rsid w:val="00D137B9"/>
    <w:rsid w:val="00D14632"/>
    <w:rsid w:val="00D15B48"/>
    <w:rsid w:val="00D176D1"/>
    <w:rsid w:val="00D22DEE"/>
    <w:rsid w:val="00D3025E"/>
    <w:rsid w:val="00D3315B"/>
    <w:rsid w:val="00D33663"/>
    <w:rsid w:val="00D350D5"/>
    <w:rsid w:val="00D35987"/>
    <w:rsid w:val="00D35CFF"/>
    <w:rsid w:val="00D41C69"/>
    <w:rsid w:val="00D516AA"/>
    <w:rsid w:val="00D527BD"/>
    <w:rsid w:val="00D60860"/>
    <w:rsid w:val="00D624F1"/>
    <w:rsid w:val="00D6295D"/>
    <w:rsid w:val="00D673EE"/>
    <w:rsid w:val="00D7438A"/>
    <w:rsid w:val="00D75DB6"/>
    <w:rsid w:val="00D75FD6"/>
    <w:rsid w:val="00D76079"/>
    <w:rsid w:val="00D86A1F"/>
    <w:rsid w:val="00D86C63"/>
    <w:rsid w:val="00D87F9C"/>
    <w:rsid w:val="00D93602"/>
    <w:rsid w:val="00D93693"/>
    <w:rsid w:val="00DA003C"/>
    <w:rsid w:val="00DA0106"/>
    <w:rsid w:val="00DA14FB"/>
    <w:rsid w:val="00DA22E6"/>
    <w:rsid w:val="00DB6700"/>
    <w:rsid w:val="00DB6C40"/>
    <w:rsid w:val="00DC1F65"/>
    <w:rsid w:val="00DC278B"/>
    <w:rsid w:val="00DD3200"/>
    <w:rsid w:val="00DD7374"/>
    <w:rsid w:val="00DE474A"/>
    <w:rsid w:val="00DF3084"/>
    <w:rsid w:val="00DF5249"/>
    <w:rsid w:val="00E00842"/>
    <w:rsid w:val="00E03AA8"/>
    <w:rsid w:val="00E04990"/>
    <w:rsid w:val="00E05CEA"/>
    <w:rsid w:val="00E116C4"/>
    <w:rsid w:val="00E12EB2"/>
    <w:rsid w:val="00E130F9"/>
    <w:rsid w:val="00E15E98"/>
    <w:rsid w:val="00E20C70"/>
    <w:rsid w:val="00E20EC8"/>
    <w:rsid w:val="00E219AE"/>
    <w:rsid w:val="00E2393C"/>
    <w:rsid w:val="00E25B3C"/>
    <w:rsid w:val="00E26B25"/>
    <w:rsid w:val="00E30786"/>
    <w:rsid w:val="00E30E66"/>
    <w:rsid w:val="00E356A3"/>
    <w:rsid w:val="00E41E4A"/>
    <w:rsid w:val="00E46A15"/>
    <w:rsid w:val="00E46B04"/>
    <w:rsid w:val="00E51AA8"/>
    <w:rsid w:val="00E52319"/>
    <w:rsid w:val="00E54291"/>
    <w:rsid w:val="00E554BB"/>
    <w:rsid w:val="00E6149E"/>
    <w:rsid w:val="00E64AEE"/>
    <w:rsid w:val="00E71985"/>
    <w:rsid w:val="00E723EA"/>
    <w:rsid w:val="00E74899"/>
    <w:rsid w:val="00E77D11"/>
    <w:rsid w:val="00E83CE9"/>
    <w:rsid w:val="00E84AF4"/>
    <w:rsid w:val="00E85EAA"/>
    <w:rsid w:val="00E869BE"/>
    <w:rsid w:val="00E92659"/>
    <w:rsid w:val="00E92A0E"/>
    <w:rsid w:val="00E93E38"/>
    <w:rsid w:val="00E94E1A"/>
    <w:rsid w:val="00EA12E6"/>
    <w:rsid w:val="00EA6B24"/>
    <w:rsid w:val="00EA7D18"/>
    <w:rsid w:val="00EC047B"/>
    <w:rsid w:val="00EC0D02"/>
    <w:rsid w:val="00EC17AA"/>
    <w:rsid w:val="00ED0D5E"/>
    <w:rsid w:val="00EE2B51"/>
    <w:rsid w:val="00EE3290"/>
    <w:rsid w:val="00EE6C10"/>
    <w:rsid w:val="00EF200C"/>
    <w:rsid w:val="00EF3E81"/>
    <w:rsid w:val="00EF5DE4"/>
    <w:rsid w:val="00EF62A9"/>
    <w:rsid w:val="00EF6D9D"/>
    <w:rsid w:val="00F0734E"/>
    <w:rsid w:val="00F13191"/>
    <w:rsid w:val="00F13558"/>
    <w:rsid w:val="00F1587F"/>
    <w:rsid w:val="00F23DA5"/>
    <w:rsid w:val="00F247AE"/>
    <w:rsid w:val="00F24917"/>
    <w:rsid w:val="00F257B5"/>
    <w:rsid w:val="00F25FD1"/>
    <w:rsid w:val="00F272D3"/>
    <w:rsid w:val="00F3199E"/>
    <w:rsid w:val="00F4226C"/>
    <w:rsid w:val="00F556F6"/>
    <w:rsid w:val="00F55F66"/>
    <w:rsid w:val="00F57145"/>
    <w:rsid w:val="00F5733D"/>
    <w:rsid w:val="00F57548"/>
    <w:rsid w:val="00F57EDD"/>
    <w:rsid w:val="00F62EF9"/>
    <w:rsid w:val="00F64958"/>
    <w:rsid w:val="00F67139"/>
    <w:rsid w:val="00F671B9"/>
    <w:rsid w:val="00F709C1"/>
    <w:rsid w:val="00F77A7D"/>
    <w:rsid w:val="00F82B50"/>
    <w:rsid w:val="00F838B9"/>
    <w:rsid w:val="00F91554"/>
    <w:rsid w:val="00FA08DB"/>
    <w:rsid w:val="00FB0C30"/>
    <w:rsid w:val="00FB0FFB"/>
    <w:rsid w:val="00FB2170"/>
    <w:rsid w:val="00FB74CA"/>
    <w:rsid w:val="00FC0483"/>
    <w:rsid w:val="00FD228C"/>
    <w:rsid w:val="00FD7ADE"/>
    <w:rsid w:val="00FE3FC7"/>
    <w:rsid w:val="00FE6165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016F"/>
  <w15:chartTrackingRefBased/>
  <w15:docId w15:val="{4A375435-092A-47D2-A737-207A4CC3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8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433E9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23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04"/>
    <w:pPr>
      <w:ind w:left="720"/>
      <w:contextualSpacing/>
    </w:pPr>
  </w:style>
  <w:style w:type="character" w:customStyle="1" w:styleId="Heading1Char">
    <w:name w:val="Heading 1 Char"/>
    <w:link w:val="Heading1"/>
    <w:rsid w:val="005433E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uiPriority w:val="9"/>
    <w:rsid w:val="00047232"/>
    <w:rPr>
      <w:rFonts w:ascii="Cambria" w:eastAsia="Times New Roman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D01845"/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link w:val="BodyText"/>
    <w:rsid w:val="00D01845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72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1554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F91554"/>
    <w:pPr>
      <w:ind w:left="440"/>
    </w:pPr>
  </w:style>
  <w:style w:type="character" w:styleId="Hyperlink">
    <w:name w:val="Hyperlink"/>
    <w:uiPriority w:val="99"/>
    <w:unhideWhenUsed/>
    <w:rsid w:val="00F915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DD0377CBF5840AC561299E199DF6E" ma:contentTypeVersion="2" ma:contentTypeDescription="Create a new document." ma:contentTypeScope="" ma:versionID="9b32101f29c85519b213ca430323cae0">
  <xsd:schema xmlns:xsd="http://www.w3.org/2001/XMLSchema" xmlns:xs="http://www.w3.org/2001/XMLSchema" xmlns:p="http://schemas.microsoft.com/office/2006/metadata/properties" xmlns:ns2="ccc14165-fccd-4d5a-85e8-ddaa68951c05" targetNamespace="http://schemas.microsoft.com/office/2006/metadata/properties" ma:root="true" ma:fieldsID="37ff9008986f05fc4214e71a0973e3ea" ns2:_="">
    <xsd:import namespace="ccc14165-fccd-4d5a-85e8-ddaa68951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4165-fccd-4d5a-85e8-ddaa68951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D79C-2EE5-44CE-A2CB-20B6CBE02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4165-fccd-4d5a-85e8-ddaa68951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658DC-CC51-474A-90BF-1799A85D9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8B06A-C99F-4D2E-AF21-39AE2D7C0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61485-C00E-4E5B-BA92-2F2281EE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ahoward</dc:creator>
  <cp:keywords/>
  <cp:lastModifiedBy>Chase Engel</cp:lastModifiedBy>
  <cp:revision>2</cp:revision>
  <cp:lastPrinted>2020-03-18T17:54:00Z</cp:lastPrinted>
  <dcterms:created xsi:type="dcterms:W3CDTF">2023-01-23T19:50:00Z</dcterms:created>
  <dcterms:modified xsi:type="dcterms:W3CDTF">2023-01-23T19:50:00Z</dcterms:modified>
</cp:coreProperties>
</file>